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23482" w14:textId="02C1062B" w:rsidR="00A9409D" w:rsidRPr="00A9409D" w:rsidRDefault="00A9409D" w:rsidP="00A9409D">
      <w:pPr>
        <w:spacing w:after="60" w:line="36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Znak sprawy: </w:t>
      </w:r>
      <w:r w:rsidR="00C415DD">
        <w:rPr>
          <w:rFonts w:ascii="Open Sans" w:eastAsia="Times New Roman" w:hAnsi="Open Sans" w:cs="Open Sans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  <w:t>NZ-ER/II/PN/4</w:t>
      </w:r>
      <w:r>
        <w:rPr>
          <w:rFonts w:ascii="Open Sans" w:eastAsia="Times New Roman" w:hAnsi="Open Sans" w:cs="Open Sans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  <w:t>/26</w:t>
      </w: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ab/>
      </w: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ab/>
      </w: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ab/>
      </w: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ab/>
        <w:t xml:space="preserve">                </w:t>
      </w:r>
      <w:r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            </w:t>
      </w: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>Zał. nr 7 do SWZ</w:t>
      </w:r>
    </w:p>
    <w:p w14:paraId="03054AFA" w14:textId="55ACE41D" w:rsidR="00A9409D" w:rsidRPr="00A9409D" w:rsidRDefault="00A9409D" w:rsidP="00A9409D">
      <w:pPr>
        <w:spacing w:after="60" w:line="360" w:lineRule="auto"/>
        <w:jc w:val="center"/>
        <w:rPr>
          <w:rFonts w:ascii="Open Sans" w:eastAsia="Times New Roman" w:hAnsi="Open Sans" w:cs="Open Sans"/>
          <w:b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b/>
          <w:kern w:val="0"/>
          <w:sz w:val="20"/>
          <w:szCs w:val="20"/>
          <w:u w:val="single"/>
          <w:lang w:eastAsia="pl-PL"/>
          <w14:ligatures w14:val="none"/>
        </w:rPr>
        <w:t xml:space="preserve">Oświadczenie  </w:t>
      </w:r>
      <w:bookmarkStart w:id="0" w:name="_Hlk61028092"/>
      <w:r w:rsidRPr="00A9409D">
        <w:rPr>
          <w:rFonts w:ascii="Open Sans" w:eastAsia="Times New Roman" w:hAnsi="Open Sans" w:cs="Open Sans"/>
          <w:b/>
          <w:kern w:val="0"/>
          <w:sz w:val="20"/>
          <w:szCs w:val="20"/>
          <w:u w:val="single"/>
          <w:lang w:eastAsia="pl-PL"/>
          <w14:ligatures w14:val="none"/>
        </w:rPr>
        <w:t>o aktualności informacji zawartych w oświadczeniu, o którym mowa w art. 125 ust. 1 Ustawy w zakresie podstaw wykluczenia z postępowania wskazanych przez zamawiającego</w:t>
      </w:r>
      <w:bookmarkEnd w:id="0"/>
      <w:r w:rsidRPr="00A9409D">
        <w:rPr>
          <w:rFonts w:ascii="Open Sans" w:eastAsia="Times New Roman" w:hAnsi="Open Sans" w:cs="Open Sans"/>
          <w:b/>
          <w:kern w:val="0"/>
          <w:sz w:val="20"/>
          <w:szCs w:val="20"/>
          <w:u w:val="single"/>
          <w:lang w:eastAsia="pl-PL"/>
          <w14:ligatures w14:val="none"/>
        </w:rPr>
        <w:t xml:space="preserve">  -</w:t>
      </w:r>
      <w:r w:rsidRPr="00A9409D">
        <w:rPr>
          <w:rFonts w:ascii="Open Sans" w:eastAsia="Times New Roman" w:hAnsi="Open Sans" w:cs="Open Sans"/>
          <w:b/>
          <w:kern w:val="0"/>
          <w:sz w:val="20"/>
          <w:szCs w:val="20"/>
          <w:lang w:eastAsia="pl-PL"/>
          <w14:ligatures w14:val="none"/>
        </w:rPr>
        <w:t xml:space="preserve"> wzór</w:t>
      </w:r>
    </w:p>
    <w:p w14:paraId="7D1A1416" w14:textId="77777777" w:rsidR="00A9409D" w:rsidRPr="00A9409D" w:rsidRDefault="00A9409D" w:rsidP="00A9409D">
      <w:pPr>
        <w:overflowPunct w:val="0"/>
        <w:autoSpaceDE w:val="0"/>
        <w:autoSpaceDN w:val="0"/>
        <w:adjustRightInd w:val="0"/>
        <w:spacing w:after="60" w:line="360" w:lineRule="auto"/>
        <w:textAlignment w:val="baseline"/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6C8183D5" w14:textId="77777777" w:rsidR="00A9409D" w:rsidRPr="00A9409D" w:rsidRDefault="00A9409D" w:rsidP="00A9409D">
      <w:pPr>
        <w:overflowPunct w:val="0"/>
        <w:autoSpaceDE w:val="0"/>
        <w:autoSpaceDN w:val="0"/>
        <w:adjustRightInd w:val="0"/>
        <w:spacing w:after="60" w:line="360" w:lineRule="auto"/>
        <w:textAlignment w:val="baseline"/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  <w:t>Wykonawca: ……………………………………………………</w:t>
      </w:r>
    </w:p>
    <w:p w14:paraId="3FAB6C41" w14:textId="77777777" w:rsidR="00A9409D" w:rsidRPr="00A9409D" w:rsidRDefault="00A9409D" w:rsidP="00A9409D">
      <w:pPr>
        <w:overflowPunct w:val="0"/>
        <w:autoSpaceDE w:val="0"/>
        <w:autoSpaceDN w:val="0"/>
        <w:adjustRightInd w:val="0"/>
        <w:spacing w:after="60" w:line="360" w:lineRule="auto"/>
        <w:textAlignment w:val="baseline"/>
        <w:rPr>
          <w:rFonts w:ascii="Open Sans" w:eastAsia="Times New Roman" w:hAnsi="Open Sans" w:cs="Open Sans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6B1CB150" w14:textId="78951A15" w:rsidR="00A9409D" w:rsidRPr="00A9409D" w:rsidRDefault="00A9409D" w:rsidP="00A9409D">
      <w:pPr>
        <w:shd w:val="clear" w:color="auto" w:fill="FFFFFF"/>
        <w:spacing w:after="60" w:line="276" w:lineRule="auto"/>
        <w:jc w:val="center"/>
        <w:rPr>
          <w:rFonts w:ascii="Open Sans" w:eastAsia="Times New Roman" w:hAnsi="Open Sans" w:cs="Open Sans"/>
          <w:b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Składając </w:t>
      </w:r>
      <w:r w:rsidRPr="00A9409D">
        <w:rPr>
          <w:rFonts w:ascii="Open Sans" w:eastAsia="Times New Roman" w:hAnsi="Open Sans" w:cs="Open Sans"/>
          <w:bCs/>
          <w:kern w:val="0"/>
          <w:sz w:val="20"/>
          <w:szCs w:val="20"/>
          <w:lang w:eastAsia="pl-PL"/>
          <w14:ligatures w14:val="none"/>
        </w:rPr>
        <w:t xml:space="preserve">ofertę Postępowaniu o udzielenie Zamówienia publicznego na dostawę </w:t>
      </w: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>pn.</w:t>
      </w:r>
      <w:r w:rsidRPr="00A9409D">
        <w:rPr>
          <w:rFonts w:ascii="Open Sans" w:eastAsia="Times New Roman" w:hAnsi="Open Sans" w:cs="Open Sans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C3A7C">
        <w:rPr>
          <w:rFonts w:ascii="Open Sans" w:hAnsi="Open Sans" w:cs="Open Sans"/>
          <w:b/>
          <w:bCs/>
          <w:sz w:val="20"/>
          <w:szCs w:val="20"/>
        </w:rPr>
        <w:t xml:space="preserve">Dostawa specjalistycznej ratowniczej jednostki pływającej - łodzi ratowniczej </w:t>
      </w:r>
    </w:p>
    <w:p w14:paraId="46CB3DFA" w14:textId="77777777" w:rsidR="00A9409D" w:rsidRPr="00A9409D" w:rsidRDefault="00A9409D" w:rsidP="00A9409D">
      <w:pPr>
        <w:spacing w:after="120" w:line="360" w:lineRule="auto"/>
        <w:ind w:left="426" w:hanging="1"/>
        <w:rPr>
          <w:rFonts w:ascii="Open Sans" w:eastAsia="Times New Roman" w:hAnsi="Open Sans" w:cs="Open Sans"/>
          <w:b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b/>
          <w:kern w:val="0"/>
          <w:sz w:val="20"/>
          <w:szCs w:val="20"/>
          <w:lang w:eastAsia="pl-PL"/>
          <w14:ligatures w14:val="none"/>
        </w:rPr>
        <w:t xml:space="preserve">OŚWIADCZAMY, że: </w:t>
      </w:r>
    </w:p>
    <w:p w14:paraId="7E1579A8" w14:textId="77777777" w:rsidR="00A9409D" w:rsidRPr="00A9409D" w:rsidRDefault="00A9409D" w:rsidP="00A9409D">
      <w:pPr>
        <w:spacing w:after="120" w:line="36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</w:pPr>
      <w:bookmarkStart w:id="1" w:name="_Hlk61028134"/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informacje zawarte w oświadczeniu, o którym mowa w art. 125 ust. 1 Ustawy (tj. Jednolitym Dokumencie) w zakresie braku podstaw wykluczenia z  Postępowania wskazanych przez Zamawiającego, o których mowa </w:t>
      </w:r>
      <w:bookmarkEnd w:id="1"/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w: </w:t>
      </w:r>
    </w:p>
    <w:p w14:paraId="18E91A12" w14:textId="77777777" w:rsidR="00A9409D" w:rsidRPr="00A9409D" w:rsidRDefault="00A9409D" w:rsidP="00A9409D">
      <w:pPr>
        <w:spacing w:before="60" w:after="0" w:line="360" w:lineRule="auto"/>
        <w:contextualSpacing/>
        <w:rPr>
          <w:rFonts w:ascii="Open Sans" w:eastAsia="Times New Roman" w:hAnsi="Open Sans" w:cs="Open Sans"/>
          <w:i/>
          <w:noProof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noProof/>
          <w:kern w:val="0"/>
          <w:sz w:val="20"/>
          <w:szCs w:val="20"/>
          <w:lang w:eastAsia="pl-PL"/>
          <w14:ligatures w14:val="none"/>
        </w:rPr>
        <w:t xml:space="preserve">a) art. 108 ust. 1 pkt 3 ustawy, </w:t>
      </w:r>
    </w:p>
    <w:p w14:paraId="4199D7B7" w14:textId="77777777" w:rsidR="00A9409D" w:rsidRPr="00A9409D" w:rsidRDefault="00A9409D" w:rsidP="00A9409D">
      <w:pPr>
        <w:spacing w:before="60" w:after="0" w:line="360" w:lineRule="auto"/>
        <w:contextualSpacing/>
        <w:rPr>
          <w:rFonts w:ascii="Open Sans" w:eastAsia="Times New Roman" w:hAnsi="Open Sans" w:cs="Open Sans"/>
          <w:i/>
          <w:noProof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noProof/>
          <w:kern w:val="0"/>
          <w:sz w:val="20"/>
          <w:szCs w:val="20"/>
          <w:lang w:eastAsia="pl-PL"/>
          <w14:ligatures w14:val="none"/>
        </w:rPr>
        <w:t xml:space="preserve">b) art. 108 ust. 1 pkt 4 ustawy, dotyczących orzeczenia zakazu ubiegania się o zamówienie publiczne tytułem środka zapobiegawczego, </w:t>
      </w:r>
    </w:p>
    <w:p w14:paraId="45F563A4" w14:textId="77777777" w:rsidR="00A9409D" w:rsidRPr="00A9409D" w:rsidRDefault="00A9409D" w:rsidP="00A9409D">
      <w:pPr>
        <w:spacing w:before="60" w:after="0" w:line="360" w:lineRule="auto"/>
        <w:contextualSpacing/>
        <w:rPr>
          <w:rFonts w:ascii="Open Sans" w:eastAsia="Times New Roman" w:hAnsi="Open Sans" w:cs="Open Sans"/>
          <w:i/>
          <w:noProof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noProof/>
          <w:kern w:val="0"/>
          <w:sz w:val="20"/>
          <w:szCs w:val="20"/>
          <w:lang w:eastAsia="pl-PL"/>
          <w14:ligatures w14:val="none"/>
        </w:rPr>
        <w:t xml:space="preserve">c) art. 108 ust. 1 pkt 5 ustawy, dotyczących zawarcia z innymi wykonawcami porozumienia mającego na celu zakłócenie konkurencji, </w:t>
      </w:r>
    </w:p>
    <w:p w14:paraId="71FC7473" w14:textId="77777777" w:rsidR="00A9409D" w:rsidRPr="00A9409D" w:rsidRDefault="00A9409D" w:rsidP="00A9409D">
      <w:pPr>
        <w:spacing w:before="60" w:after="0" w:line="360" w:lineRule="auto"/>
        <w:contextualSpacing/>
        <w:rPr>
          <w:rFonts w:ascii="Open Sans" w:eastAsia="Times New Roman" w:hAnsi="Open Sans" w:cs="Open Sans"/>
          <w:noProof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noProof/>
          <w:kern w:val="0"/>
          <w:sz w:val="20"/>
          <w:szCs w:val="20"/>
          <w:lang w:eastAsia="pl-PL"/>
          <w14:ligatures w14:val="none"/>
        </w:rPr>
        <w:t xml:space="preserve">d) art. 108 ust. 1 pkt 6 ustawy, </w:t>
      </w:r>
    </w:p>
    <w:p w14:paraId="7D0C52DD" w14:textId="77777777" w:rsidR="00A9409D" w:rsidRPr="00A9409D" w:rsidRDefault="00A9409D" w:rsidP="00A9409D">
      <w:pPr>
        <w:spacing w:before="60" w:after="0" w:line="360" w:lineRule="auto"/>
        <w:contextualSpacing/>
        <w:rPr>
          <w:rFonts w:ascii="Open Sans" w:eastAsia="Times New Roman" w:hAnsi="Open Sans" w:cs="Open Sans"/>
          <w:noProof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noProof/>
          <w:kern w:val="0"/>
          <w:sz w:val="20"/>
          <w:szCs w:val="20"/>
          <w:lang w:eastAsia="pl-PL"/>
          <w14:ligatures w14:val="none"/>
        </w:rPr>
        <w:t xml:space="preserve">oraz </w:t>
      </w:r>
    </w:p>
    <w:p w14:paraId="5CD3E87C" w14:textId="77777777" w:rsidR="00A9409D" w:rsidRPr="00A9409D" w:rsidRDefault="00A9409D" w:rsidP="00A9409D">
      <w:pPr>
        <w:spacing w:before="120" w:after="0" w:line="360" w:lineRule="auto"/>
        <w:jc w:val="both"/>
        <w:rPr>
          <w:rFonts w:ascii="Open Sans" w:eastAsia="Times New Roman" w:hAnsi="Open Sans" w:cs="Open Sans"/>
          <w:b/>
          <w:caps/>
          <w:kern w:val="0"/>
          <w:sz w:val="20"/>
          <w:szCs w:val="20"/>
          <w:u w:val="single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  <w:t xml:space="preserve">oświadczeniu </w:t>
      </w:r>
      <w:r w:rsidRPr="00A9409D">
        <w:rPr>
          <w:rFonts w:ascii="Open Sans" w:eastAsia="Times New Roman" w:hAnsi="Open Sans" w:cs="Open Sans"/>
          <w:b/>
          <w:kern w:val="0"/>
          <w:sz w:val="20"/>
          <w:szCs w:val="20"/>
          <w:u w:val="single"/>
          <w:lang w:eastAsia="pl-PL"/>
          <w14:ligatures w14:val="none"/>
        </w:rPr>
        <w:t>dotyczącym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488AD528" w14:textId="77777777" w:rsidR="00A9409D" w:rsidRPr="00A9409D" w:rsidRDefault="00A9409D" w:rsidP="00A9409D">
      <w:pPr>
        <w:spacing w:before="60" w:after="0" w:line="360" w:lineRule="auto"/>
        <w:contextualSpacing/>
        <w:rPr>
          <w:rFonts w:ascii="Open Sans" w:eastAsia="Times New Roman" w:hAnsi="Open Sans" w:cs="Open Sans"/>
          <w:noProof/>
          <w:kern w:val="0"/>
          <w:sz w:val="20"/>
          <w:szCs w:val="20"/>
          <w:lang w:eastAsia="pl-PL"/>
          <w14:ligatures w14:val="none"/>
        </w:rPr>
      </w:pPr>
    </w:p>
    <w:p w14:paraId="11203FE4" w14:textId="77777777" w:rsidR="00A9409D" w:rsidRPr="00A9409D" w:rsidRDefault="00A9409D" w:rsidP="00A9409D">
      <w:pPr>
        <w:spacing w:before="60" w:after="0" w:line="360" w:lineRule="auto"/>
        <w:contextualSpacing/>
        <w:rPr>
          <w:rFonts w:ascii="Open Sans" w:eastAsia="Times New Roman" w:hAnsi="Open Sans" w:cs="Open Sans"/>
          <w:b/>
          <w:noProof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b/>
          <w:noProof/>
          <w:kern w:val="0"/>
          <w:sz w:val="20"/>
          <w:szCs w:val="20"/>
          <w:lang w:eastAsia="pl-PL"/>
          <w14:ligatures w14:val="none"/>
        </w:rPr>
        <w:t>- są aktualne</w:t>
      </w:r>
      <w:r w:rsidRPr="00A9409D">
        <w:rPr>
          <w:rFonts w:ascii="Open Sans" w:eastAsia="Times New Roman" w:hAnsi="Open Sans" w:cs="Open Sans"/>
          <w:b/>
          <w:noProof/>
          <w:kern w:val="0"/>
          <w:sz w:val="20"/>
          <w:szCs w:val="20"/>
          <w:vertAlign w:val="superscript"/>
          <w:lang w:eastAsia="pl-PL"/>
          <w14:ligatures w14:val="none"/>
        </w:rPr>
        <w:footnoteReference w:id="1"/>
      </w:r>
      <w:r w:rsidRPr="00A9409D">
        <w:rPr>
          <w:rFonts w:ascii="Open Sans" w:eastAsia="Times New Roman" w:hAnsi="Open Sans" w:cs="Open Sans"/>
          <w:b/>
          <w:noProof/>
          <w:kern w:val="0"/>
          <w:sz w:val="20"/>
          <w:szCs w:val="20"/>
          <w:lang w:eastAsia="pl-PL"/>
          <w14:ligatures w14:val="none"/>
        </w:rPr>
        <w:t xml:space="preserve"> </w:t>
      </w:r>
    </w:p>
    <w:p w14:paraId="354BB7F4" w14:textId="77777777" w:rsidR="00A9409D" w:rsidRPr="00A9409D" w:rsidRDefault="00A9409D" w:rsidP="00A9409D">
      <w:pPr>
        <w:widowControl w:val="0"/>
        <w:numPr>
          <w:ilvl w:val="12"/>
          <w:numId w:val="0"/>
        </w:numPr>
        <w:spacing w:after="60" w:line="360" w:lineRule="auto"/>
        <w:rPr>
          <w:rFonts w:ascii="Open Sans" w:eastAsia="Times New Roman" w:hAnsi="Open Sans" w:cs="Open Sans"/>
          <w:i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b/>
          <w:i/>
          <w:kern w:val="0"/>
          <w:sz w:val="20"/>
          <w:szCs w:val="20"/>
          <w:u w:val="single"/>
          <w:lang w:eastAsia="pl-PL"/>
          <w14:ligatures w14:val="none"/>
        </w:rPr>
        <w:t>UWAGA:</w:t>
      </w:r>
      <w:r w:rsidRPr="00A9409D">
        <w:rPr>
          <w:rFonts w:ascii="Open Sans" w:eastAsia="Times New Roman" w:hAnsi="Open Sans" w:cs="Open Sans"/>
          <w:i/>
          <w:kern w:val="0"/>
          <w:sz w:val="20"/>
          <w:szCs w:val="20"/>
          <w:lang w:eastAsia="pl-PL"/>
          <w14:ligatures w14:val="none"/>
        </w:rPr>
        <w:t xml:space="preserve"> NINIEJSZE OŚWIADCZENIE SKŁADA </w:t>
      </w:r>
      <w:r w:rsidRPr="00A9409D">
        <w:rPr>
          <w:rFonts w:ascii="Open Sans" w:eastAsia="Times New Roman" w:hAnsi="Open Sans" w:cs="Open Sans"/>
          <w:b/>
          <w:i/>
          <w:kern w:val="0"/>
          <w:sz w:val="20"/>
          <w:szCs w:val="20"/>
          <w:u w:val="single"/>
          <w:lang w:eastAsia="pl-PL"/>
          <w14:ligatures w14:val="none"/>
        </w:rPr>
        <w:t>ODRĘBNIE</w:t>
      </w:r>
      <w:r w:rsidRPr="00A9409D">
        <w:rPr>
          <w:rFonts w:ascii="Open Sans" w:eastAsia="Times New Roman" w:hAnsi="Open Sans" w:cs="Open Sans"/>
          <w:i/>
          <w:kern w:val="0"/>
          <w:sz w:val="20"/>
          <w:szCs w:val="20"/>
          <w:lang w:eastAsia="pl-PL"/>
          <w14:ligatures w14:val="none"/>
        </w:rPr>
        <w:t xml:space="preserve"> KAŻDY Z WYKONAWCÓW WSPÓLNIE </w:t>
      </w:r>
      <w:r w:rsidRPr="00A9409D">
        <w:rPr>
          <w:rFonts w:ascii="Open Sans" w:eastAsia="Times New Roman" w:hAnsi="Open Sans" w:cs="Open Sans"/>
          <w:i/>
          <w:kern w:val="0"/>
          <w:sz w:val="20"/>
          <w:szCs w:val="20"/>
          <w:lang w:eastAsia="pl-PL"/>
          <w14:ligatures w14:val="none"/>
        </w:rPr>
        <w:lastRenderedPageBreak/>
        <w:t>UBIEGAJĄCYCH SIĘ O ZAMÓWIENIE</w:t>
      </w:r>
    </w:p>
    <w:p w14:paraId="34DCD419" w14:textId="77777777" w:rsidR="00A9409D" w:rsidRPr="00A9409D" w:rsidRDefault="00A9409D" w:rsidP="00A9409D">
      <w:pPr>
        <w:spacing w:after="60" w:line="360" w:lineRule="auto"/>
        <w:rPr>
          <w:rFonts w:ascii="Open Sans" w:eastAsia="Times New Roman" w:hAnsi="Open Sans" w:cs="Open Sans"/>
          <w:kern w:val="0"/>
          <w:sz w:val="20"/>
          <w:szCs w:val="20"/>
          <w:lang w:eastAsia="pl-PL"/>
          <w14:ligatures w14:val="none"/>
        </w:rPr>
      </w:pPr>
      <w:r w:rsidRPr="00A9409D">
        <w:rPr>
          <w:rFonts w:ascii="Open Sans" w:eastAsia="Times New Roman" w:hAnsi="Open Sans" w:cs="Open Sans"/>
          <w:b/>
          <w:i/>
          <w:color w:val="FF0000"/>
          <w:kern w:val="0"/>
          <w:sz w:val="20"/>
          <w:szCs w:val="20"/>
          <w:lang w:eastAsia="pl-PL"/>
          <w14:ligatures w14:val="none"/>
        </w:rPr>
        <w:t xml:space="preserve">Dokument należy podpisać kwalifikowanym podpisem elektronicznym zgodnie z zapisami SWZ </w:t>
      </w:r>
      <w:bookmarkStart w:id="2" w:name="_GoBack"/>
      <w:bookmarkEnd w:id="2"/>
    </w:p>
    <w:sectPr w:rsidR="00A9409D" w:rsidRPr="00A9409D" w:rsidSect="006C04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92873" w14:textId="77777777" w:rsidR="001743E0" w:rsidRDefault="001743E0" w:rsidP="00B20AFB">
      <w:pPr>
        <w:spacing w:after="0" w:line="240" w:lineRule="auto"/>
      </w:pPr>
      <w:r>
        <w:separator/>
      </w:r>
    </w:p>
  </w:endnote>
  <w:endnote w:type="continuationSeparator" w:id="0">
    <w:p w14:paraId="72899161" w14:textId="77777777" w:rsidR="001743E0" w:rsidRDefault="001743E0" w:rsidP="00B2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41193" w14:textId="77777777" w:rsidR="006C0419" w:rsidRDefault="006C04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924" w:type="dxa"/>
      <w:tblInd w:w="-426" w:type="dxa"/>
      <w:tblBorders>
        <w:top w:val="single" w:sz="12" w:space="0" w:color="FF0000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2411"/>
      <w:gridCol w:w="2126"/>
      <w:gridCol w:w="2737"/>
      <w:gridCol w:w="2650"/>
    </w:tblGrid>
    <w:tr w:rsidR="006C0419" w14:paraId="603B0417" w14:textId="77777777" w:rsidTr="006C0419">
      <w:tc>
        <w:tcPr>
          <w:tcW w:w="9924" w:type="dxa"/>
          <w:gridSpan w:val="4"/>
          <w:tcBorders>
            <w:top w:val="nil"/>
            <w:left w:val="nil"/>
            <w:bottom w:val="nil"/>
            <w:right w:val="nil"/>
          </w:tcBorders>
          <w:hideMark/>
        </w:tcPr>
        <w:p w14:paraId="446E8D99" w14:textId="6FFA81CD" w:rsidR="006C0419" w:rsidRDefault="006C0419" w:rsidP="006C0419">
          <w:pPr>
            <w:spacing w:before="80" w:after="60" w:line="280" w:lineRule="exact"/>
            <w:jc w:val="center"/>
            <w:rPr>
              <w:rFonts w:ascii="Open Sans Light" w:hAnsi="Open Sans Light" w:cs="Open Sans Light"/>
              <w:sz w:val="16"/>
              <w:szCs w:val="16"/>
              <w:lang w:eastAsia="pl-PL"/>
            </w:rPr>
          </w:pP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Strona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PAGE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C415DD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1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 z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NUMPAGES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C415DD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1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</w:p>
      </w:tc>
    </w:tr>
    <w:tr w:rsidR="006C0419" w14:paraId="59485746" w14:textId="77777777" w:rsidTr="006C0419">
      <w:tc>
        <w:tcPr>
          <w:tcW w:w="2411" w:type="dxa"/>
          <w:tcBorders>
            <w:top w:val="nil"/>
            <w:left w:val="nil"/>
            <w:bottom w:val="nil"/>
            <w:right w:val="nil"/>
          </w:tcBorders>
          <w:hideMark/>
        </w:tcPr>
        <w:p w14:paraId="5318DA92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24"/>
              <w:szCs w:val="24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ul. Hryniewickiego 10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81-340 Gdynia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 xml:space="preserve">skr. poczt. 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375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hideMark/>
        </w:tcPr>
        <w:p w14:paraId="7B85E24F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18"/>
              <w:szCs w:val="18"/>
              <w:lang w:val="en-US" w:eastAsia="pl-PL"/>
            </w:rPr>
          </w:pPr>
          <w:proofErr w:type="spellStart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Sekreteriat</w:t>
          </w:r>
          <w:proofErr w:type="spellEnd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 xml:space="preserve"> / Secret.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Fax: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e-mail:</w:t>
          </w:r>
        </w:p>
      </w:tc>
      <w:tc>
        <w:tcPr>
          <w:tcW w:w="2737" w:type="dxa"/>
          <w:tcBorders>
            <w:top w:val="nil"/>
            <w:left w:val="nil"/>
            <w:bottom w:val="nil"/>
            <w:right w:val="nil"/>
          </w:tcBorders>
          <w:hideMark/>
        </w:tcPr>
        <w:p w14:paraId="5A47F7A5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ind w:right="693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+(48 58) 661 52 22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+(48 58) 620 53 38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office@sar.gov.pl</w:t>
          </w:r>
        </w:p>
      </w:tc>
      <w:tc>
        <w:tcPr>
          <w:tcW w:w="2650" w:type="dxa"/>
          <w:tcBorders>
            <w:top w:val="nil"/>
            <w:left w:val="nil"/>
            <w:bottom w:val="nil"/>
            <w:right w:val="nil"/>
          </w:tcBorders>
          <w:hideMark/>
        </w:tcPr>
        <w:p w14:paraId="15F45407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10 Hryniewickiego Str.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81-340 Gdynia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P.O. BOX 375</w:t>
          </w:r>
        </w:p>
      </w:tc>
    </w:tr>
  </w:tbl>
  <w:p w14:paraId="3992A62F" w14:textId="77777777" w:rsidR="006C0419" w:rsidRDefault="006C04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49C03" w14:textId="77777777" w:rsidR="006C0419" w:rsidRDefault="006C0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CA92B" w14:textId="77777777" w:rsidR="001743E0" w:rsidRDefault="001743E0" w:rsidP="00B20AFB">
      <w:pPr>
        <w:spacing w:after="0" w:line="240" w:lineRule="auto"/>
      </w:pPr>
      <w:r>
        <w:separator/>
      </w:r>
    </w:p>
  </w:footnote>
  <w:footnote w:type="continuationSeparator" w:id="0">
    <w:p w14:paraId="46EDE9D0" w14:textId="77777777" w:rsidR="001743E0" w:rsidRDefault="001743E0" w:rsidP="00B20AFB">
      <w:pPr>
        <w:spacing w:after="0" w:line="240" w:lineRule="auto"/>
      </w:pPr>
      <w:r>
        <w:continuationSeparator/>
      </w:r>
    </w:p>
  </w:footnote>
  <w:footnote w:id="1">
    <w:p w14:paraId="16C18F5D" w14:textId="77777777" w:rsidR="00A9409D" w:rsidRDefault="00A9409D" w:rsidP="00A9409D">
      <w:pPr>
        <w:pStyle w:val="Tekstprzypisudolnego"/>
      </w:pPr>
      <w:r w:rsidRPr="00A9409D">
        <w:rPr>
          <w:rStyle w:val="Odwoanieprzypisudolnego"/>
        </w:rPr>
        <w:footnoteRef/>
      </w:r>
      <w:r>
        <w:t xml:space="preserve"> W przypadku braku aktualności – wykonawca wskazuje zakres w jakim nie są aktualne </w:t>
      </w:r>
    </w:p>
    <w:p w14:paraId="1AA592D1" w14:textId="77777777" w:rsidR="00A9409D" w:rsidRDefault="00A9409D" w:rsidP="00A9409D">
      <w:pPr>
        <w:pStyle w:val="Tekstprzypisudolnego"/>
      </w:pPr>
    </w:p>
    <w:p w14:paraId="5CFE1FF6" w14:textId="77777777" w:rsidR="00A9409D" w:rsidRDefault="00A9409D" w:rsidP="00A9409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7B211" w14:textId="77777777" w:rsidR="006C0419" w:rsidRDefault="006C04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C966D" w14:textId="0DA06873" w:rsidR="00B20AFB" w:rsidRDefault="00A93FFA">
    <w:pPr>
      <w:pStyle w:val="Nagwek"/>
    </w:pPr>
    <w:r w:rsidRPr="00A93FFA"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5DD3B1C8" wp14:editId="1A8EE852">
          <wp:simplePos x="0" y="0"/>
          <wp:positionH relativeFrom="column">
            <wp:posOffset>-99695</wp:posOffset>
          </wp:positionH>
          <wp:positionV relativeFrom="paragraph">
            <wp:posOffset>-354624</wp:posOffset>
          </wp:positionV>
          <wp:extent cx="1199015" cy="807550"/>
          <wp:effectExtent l="0" t="0" r="0" b="5715"/>
          <wp:wrapNone/>
          <wp:docPr id="674423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4232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015" cy="807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0AFB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E61C64" wp14:editId="7B962500">
              <wp:simplePos x="0" y="0"/>
              <wp:positionH relativeFrom="column">
                <wp:posOffset>5257552</wp:posOffset>
              </wp:positionH>
              <wp:positionV relativeFrom="paragraph">
                <wp:posOffset>-121285</wp:posOffset>
              </wp:positionV>
              <wp:extent cx="0" cy="374015"/>
              <wp:effectExtent l="0" t="0" r="38100" b="26035"/>
              <wp:wrapTopAndBottom/>
              <wp:docPr id="120889036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4015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dtfl="http://schemas.microsoft.com/office/word/2024/wordml/sdtformatlock">
          <w:pict>
            <v:line w14:anchorId="2DE22497" id="Łącznik prosty 2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4pt,-9.55pt" to="41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" strokecolor="black [3213]" strokeweight="1.5pt">
              <v:stroke joinstyle="miter"/>
              <w10:wrap type="topAndBottom"/>
            </v:line>
          </w:pict>
        </mc:Fallback>
      </mc:AlternateContent>
    </w:r>
    <w:r w:rsidR="00B20AF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46B907" wp14:editId="285E45B2">
          <wp:simplePos x="0" y="0"/>
          <wp:positionH relativeFrom="column">
            <wp:posOffset>-567525</wp:posOffset>
          </wp:positionH>
          <wp:positionV relativeFrom="paragraph">
            <wp:posOffset>-351155</wp:posOffset>
          </wp:positionV>
          <wp:extent cx="5600700" cy="799465"/>
          <wp:effectExtent l="0" t="0" r="0" b="635"/>
          <wp:wrapTopAndBottom/>
          <wp:docPr id="2140900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035761" name="Obraz 181403576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0" cy="799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0AFB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855FAA5" wp14:editId="2DC4A19D">
          <wp:simplePos x="0" y="0"/>
          <wp:positionH relativeFrom="column">
            <wp:posOffset>5607602</wp:posOffset>
          </wp:positionH>
          <wp:positionV relativeFrom="paragraph">
            <wp:posOffset>-146050</wp:posOffset>
          </wp:positionV>
          <wp:extent cx="425450" cy="436880"/>
          <wp:effectExtent l="0" t="0" r="0" b="1270"/>
          <wp:wrapTopAndBottom/>
          <wp:docPr id="120793856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8198795" name="Obraz 2088198795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50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1014D" w14:textId="77777777" w:rsidR="006C0419" w:rsidRDefault="006C04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B2"/>
    <w:rsid w:val="000E2BCC"/>
    <w:rsid w:val="001743E0"/>
    <w:rsid w:val="00620C3D"/>
    <w:rsid w:val="006C0419"/>
    <w:rsid w:val="00784640"/>
    <w:rsid w:val="00823BA5"/>
    <w:rsid w:val="00993DB2"/>
    <w:rsid w:val="00A5123C"/>
    <w:rsid w:val="00A627E6"/>
    <w:rsid w:val="00A929A4"/>
    <w:rsid w:val="00A93FFA"/>
    <w:rsid w:val="00A9409D"/>
    <w:rsid w:val="00B20AFB"/>
    <w:rsid w:val="00C0274D"/>
    <w:rsid w:val="00C415DD"/>
    <w:rsid w:val="00CD4EDF"/>
    <w:rsid w:val="00CE4940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1023"/>
  <w15:chartTrackingRefBased/>
  <w15:docId w15:val="{9605249D-B309-4147-B115-D53A6411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20C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93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D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D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D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D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D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D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3D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3D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3D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D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3D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AFB"/>
  </w:style>
  <w:style w:type="paragraph" w:styleId="Stopka">
    <w:name w:val="footer"/>
    <w:basedOn w:val="Normalny"/>
    <w:link w:val="Stopka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AFB"/>
  </w:style>
  <w:style w:type="table" w:styleId="Tabela-Siatka">
    <w:name w:val="Table Grid"/>
    <w:basedOn w:val="Standardowy"/>
    <w:rsid w:val="006C04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409D"/>
    <w:pPr>
      <w:spacing w:after="0" w:line="240" w:lineRule="auto"/>
      <w:jc w:val="both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409D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40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Bolin</dc:creator>
  <cp:keywords/>
  <dc:description/>
  <cp:lastModifiedBy>Sylwia Siemaszko</cp:lastModifiedBy>
  <cp:revision>4</cp:revision>
  <dcterms:created xsi:type="dcterms:W3CDTF">2025-12-05T08:13:00Z</dcterms:created>
  <dcterms:modified xsi:type="dcterms:W3CDTF">2026-04-21T08:06:00Z</dcterms:modified>
</cp:coreProperties>
</file>